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5BF" w:rsidRDefault="00E5433B" w:rsidP="00E5433B">
      <w:pPr>
        <w:pStyle w:val="Kommentarer"/>
        <w:rPr>
          <w:rFonts w:asciiTheme="minorHAnsi" w:hAnsiTheme="minorHAnsi" w:cstheme="minorHAnsi"/>
          <w:i/>
          <w:sz w:val="22"/>
          <w:szCs w:val="22"/>
          <w:lang w:val="en-US"/>
        </w:rPr>
      </w:pPr>
      <w:r w:rsidRPr="00E5433B">
        <w:rPr>
          <w:rFonts w:asciiTheme="minorHAnsi" w:hAnsiTheme="minorHAnsi" w:cstheme="minorHAnsi"/>
          <w:i/>
          <w:sz w:val="22"/>
          <w:szCs w:val="22"/>
          <w:lang w:val="en-US"/>
        </w:rPr>
        <w:tab/>
      </w:r>
      <w:r w:rsidRPr="00E5433B">
        <w:rPr>
          <w:rFonts w:asciiTheme="minorHAnsi" w:hAnsiTheme="minorHAnsi" w:cstheme="minorHAnsi"/>
          <w:i/>
          <w:sz w:val="22"/>
          <w:szCs w:val="22"/>
          <w:lang w:val="en-US"/>
        </w:rPr>
        <w:tab/>
      </w:r>
      <w:r w:rsidRPr="00E5433B">
        <w:rPr>
          <w:rFonts w:asciiTheme="minorHAnsi" w:hAnsiTheme="minorHAnsi" w:cstheme="minorHAnsi"/>
          <w:i/>
          <w:sz w:val="22"/>
          <w:szCs w:val="22"/>
          <w:lang w:val="en-US"/>
        </w:rPr>
        <w:tab/>
      </w:r>
      <w:r w:rsidRPr="00E5433B">
        <w:rPr>
          <w:rFonts w:asciiTheme="minorHAnsi" w:hAnsiTheme="minorHAnsi" w:cstheme="minorHAnsi"/>
          <w:i/>
          <w:sz w:val="22"/>
          <w:szCs w:val="22"/>
          <w:lang w:val="en-US"/>
        </w:rPr>
        <w:tab/>
      </w:r>
      <w:r w:rsidRPr="00E5433B">
        <w:rPr>
          <w:rFonts w:asciiTheme="minorHAnsi" w:hAnsiTheme="minorHAnsi" w:cstheme="minorHAnsi"/>
          <w:i/>
          <w:sz w:val="22"/>
          <w:szCs w:val="22"/>
          <w:lang w:val="en-US"/>
        </w:rPr>
        <w:tab/>
      </w:r>
      <w:r w:rsidRPr="00E5433B">
        <w:rPr>
          <w:rFonts w:asciiTheme="minorHAnsi" w:hAnsiTheme="minorHAnsi" w:cstheme="minorHAnsi"/>
          <w:i/>
          <w:sz w:val="22"/>
          <w:szCs w:val="22"/>
          <w:lang w:val="en-US"/>
        </w:rPr>
        <w:tab/>
      </w:r>
      <w:r w:rsidRPr="00E5433B">
        <w:rPr>
          <w:rFonts w:asciiTheme="minorHAnsi" w:hAnsiTheme="minorHAnsi" w:cstheme="minorHAnsi"/>
          <w:i/>
          <w:sz w:val="22"/>
          <w:szCs w:val="22"/>
          <w:lang w:val="en-US"/>
        </w:rPr>
        <w:tab/>
      </w:r>
      <w:r w:rsidRPr="00E5433B">
        <w:rPr>
          <w:rFonts w:asciiTheme="minorHAnsi" w:hAnsiTheme="minorHAnsi" w:cstheme="minorHAnsi"/>
          <w:i/>
          <w:sz w:val="22"/>
          <w:szCs w:val="22"/>
          <w:lang w:val="en-US"/>
        </w:rPr>
        <w:tab/>
      </w:r>
      <w:r w:rsidRPr="00E5433B">
        <w:rPr>
          <w:rFonts w:asciiTheme="minorHAnsi" w:hAnsiTheme="minorHAnsi" w:cstheme="minorHAnsi"/>
          <w:i/>
          <w:sz w:val="22"/>
          <w:szCs w:val="22"/>
          <w:lang w:val="en-US"/>
        </w:rPr>
        <w:tab/>
      </w:r>
      <w:r w:rsidR="003005BF">
        <w:rPr>
          <w:rFonts w:asciiTheme="minorHAnsi" w:hAnsiTheme="minorHAnsi" w:cstheme="minorHAnsi"/>
          <w:i/>
          <w:sz w:val="22"/>
          <w:szCs w:val="22"/>
          <w:lang w:val="en-US"/>
        </w:rPr>
        <w:t>Swedish Board of Agriculture</w:t>
      </w:r>
      <w:r w:rsidR="003005BF">
        <w:rPr>
          <w:rFonts w:asciiTheme="minorHAnsi" w:hAnsiTheme="minorHAnsi" w:cstheme="minorHAnsi"/>
          <w:i/>
          <w:sz w:val="22"/>
          <w:szCs w:val="22"/>
          <w:lang w:val="en-US"/>
        </w:rPr>
        <w:br/>
      </w:r>
      <w:r w:rsidR="003005BF">
        <w:rPr>
          <w:rFonts w:asciiTheme="minorHAnsi" w:hAnsiTheme="minorHAnsi" w:cstheme="minorHAnsi"/>
          <w:i/>
          <w:sz w:val="22"/>
          <w:szCs w:val="22"/>
          <w:lang w:val="en-US"/>
        </w:rPr>
        <w:tab/>
      </w:r>
      <w:r w:rsidR="003005BF">
        <w:rPr>
          <w:rFonts w:asciiTheme="minorHAnsi" w:hAnsiTheme="minorHAnsi" w:cstheme="minorHAnsi"/>
          <w:i/>
          <w:sz w:val="22"/>
          <w:szCs w:val="22"/>
          <w:lang w:val="en-US"/>
        </w:rPr>
        <w:tab/>
      </w:r>
      <w:r w:rsidR="003005BF">
        <w:rPr>
          <w:rFonts w:asciiTheme="minorHAnsi" w:hAnsiTheme="minorHAnsi" w:cstheme="minorHAnsi"/>
          <w:i/>
          <w:sz w:val="22"/>
          <w:szCs w:val="22"/>
          <w:lang w:val="en-US"/>
        </w:rPr>
        <w:tab/>
      </w:r>
      <w:r w:rsidR="003005BF">
        <w:rPr>
          <w:rFonts w:asciiTheme="minorHAnsi" w:hAnsiTheme="minorHAnsi" w:cstheme="minorHAnsi"/>
          <w:i/>
          <w:sz w:val="22"/>
          <w:szCs w:val="22"/>
          <w:lang w:val="en-US"/>
        </w:rPr>
        <w:tab/>
      </w:r>
      <w:r w:rsidR="003005BF">
        <w:rPr>
          <w:rFonts w:asciiTheme="minorHAnsi" w:hAnsiTheme="minorHAnsi" w:cstheme="minorHAnsi"/>
          <w:i/>
          <w:sz w:val="22"/>
          <w:szCs w:val="22"/>
          <w:lang w:val="en-US"/>
        </w:rPr>
        <w:tab/>
      </w:r>
      <w:r w:rsidR="003005BF">
        <w:rPr>
          <w:rFonts w:asciiTheme="minorHAnsi" w:hAnsiTheme="minorHAnsi" w:cstheme="minorHAnsi"/>
          <w:i/>
          <w:sz w:val="22"/>
          <w:szCs w:val="22"/>
          <w:lang w:val="en-US"/>
        </w:rPr>
        <w:tab/>
      </w:r>
      <w:r w:rsidR="003005BF">
        <w:rPr>
          <w:rFonts w:asciiTheme="minorHAnsi" w:hAnsiTheme="minorHAnsi" w:cstheme="minorHAnsi"/>
          <w:i/>
          <w:sz w:val="22"/>
          <w:szCs w:val="22"/>
          <w:lang w:val="en-US"/>
        </w:rPr>
        <w:tab/>
      </w:r>
      <w:r w:rsidR="003005BF">
        <w:rPr>
          <w:rFonts w:asciiTheme="minorHAnsi" w:hAnsiTheme="minorHAnsi" w:cstheme="minorHAnsi"/>
          <w:i/>
          <w:sz w:val="22"/>
          <w:szCs w:val="22"/>
          <w:lang w:val="en-US"/>
        </w:rPr>
        <w:tab/>
      </w:r>
      <w:r w:rsidR="003005BF">
        <w:rPr>
          <w:rFonts w:asciiTheme="minorHAnsi" w:hAnsiTheme="minorHAnsi" w:cstheme="minorHAnsi"/>
          <w:i/>
          <w:sz w:val="22"/>
          <w:szCs w:val="22"/>
          <w:lang w:val="en-US"/>
        </w:rPr>
        <w:tab/>
      </w:r>
      <w:r w:rsidR="003005BF" w:rsidRPr="003005BF">
        <w:rPr>
          <w:rFonts w:asciiTheme="minorHAnsi" w:hAnsiTheme="minorHAnsi" w:cstheme="minorHAnsi"/>
          <w:i/>
          <w:sz w:val="22"/>
          <w:szCs w:val="22"/>
          <w:lang w:val="en-US"/>
        </w:rPr>
        <w:t>551 82 Jönköping</w:t>
      </w:r>
    </w:p>
    <w:p w:rsidR="00E5433B" w:rsidRPr="004C0936" w:rsidRDefault="003005BF" w:rsidP="003005BF">
      <w:pPr>
        <w:pStyle w:val="Kommentarer"/>
        <w:ind w:left="5760" w:firstLine="720"/>
        <w:rPr>
          <w:rFonts w:asciiTheme="minorHAnsi" w:hAnsiTheme="minorHAnsi" w:cstheme="minorHAnsi"/>
          <w:i/>
          <w:sz w:val="22"/>
          <w:szCs w:val="22"/>
          <w:lang w:val="en-US"/>
        </w:rPr>
      </w:pPr>
      <w:r>
        <w:rPr>
          <w:rFonts w:asciiTheme="minorHAnsi" w:hAnsiTheme="minorHAnsi" w:cstheme="minorHAnsi"/>
          <w:i/>
          <w:sz w:val="22"/>
          <w:szCs w:val="22"/>
          <w:lang w:val="en-US"/>
        </w:rPr>
        <w:t>Sweden</w:t>
      </w:r>
      <w:r w:rsidR="00E5433B" w:rsidRPr="004C0936">
        <w:rPr>
          <w:rFonts w:asciiTheme="minorHAnsi" w:hAnsiTheme="minorHAnsi" w:cstheme="minorHAnsi"/>
          <w:i/>
          <w:sz w:val="22"/>
          <w:szCs w:val="22"/>
          <w:lang w:val="en-US"/>
        </w:rPr>
        <w:tab/>
      </w:r>
      <w:r w:rsidR="00E5433B" w:rsidRPr="004C0936">
        <w:rPr>
          <w:rFonts w:asciiTheme="minorHAnsi" w:hAnsiTheme="minorHAnsi" w:cstheme="minorHAnsi"/>
          <w:i/>
          <w:sz w:val="22"/>
          <w:szCs w:val="22"/>
          <w:lang w:val="en-US"/>
        </w:rPr>
        <w:tab/>
      </w:r>
    </w:p>
    <w:p w:rsidR="00E5433B" w:rsidRPr="004C0936" w:rsidRDefault="0005254F" w:rsidP="00E5433B">
      <w:pPr>
        <w:pStyle w:val="Kommentarer"/>
        <w:rPr>
          <w:rFonts w:asciiTheme="minorHAnsi" w:hAnsiTheme="minorHAnsi" w:cstheme="minorHAnsi"/>
          <w:i/>
          <w:sz w:val="22"/>
          <w:szCs w:val="22"/>
          <w:lang w:val="en-US"/>
        </w:rPr>
      </w:pPr>
      <w:r>
        <w:rPr>
          <w:rFonts w:asciiTheme="minorHAnsi" w:hAnsiTheme="minorHAnsi" w:cstheme="minorHAnsi"/>
          <w:i/>
          <w:sz w:val="22"/>
          <w:szCs w:val="22"/>
          <w:lang w:val="en-US"/>
        </w:rPr>
        <w:tab/>
      </w:r>
      <w:r>
        <w:rPr>
          <w:rFonts w:asciiTheme="minorHAnsi" w:hAnsiTheme="minorHAnsi" w:cstheme="minorHAnsi"/>
          <w:i/>
          <w:sz w:val="22"/>
          <w:szCs w:val="22"/>
          <w:lang w:val="en-US"/>
        </w:rPr>
        <w:tab/>
      </w:r>
    </w:p>
    <w:p w:rsidR="00E5433B" w:rsidRPr="004C0936" w:rsidRDefault="00E5433B" w:rsidP="00E5433B">
      <w:pPr>
        <w:pStyle w:val="Kommentarer"/>
        <w:rPr>
          <w:rFonts w:asciiTheme="minorHAnsi" w:hAnsiTheme="minorHAnsi" w:cstheme="minorHAnsi"/>
          <w:i/>
          <w:sz w:val="22"/>
          <w:szCs w:val="22"/>
          <w:lang w:val="en-US"/>
        </w:rPr>
      </w:pPr>
      <w:r w:rsidRPr="004C0936">
        <w:rPr>
          <w:rFonts w:asciiTheme="minorHAnsi" w:hAnsiTheme="minorHAnsi" w:cstheme="minorHAnsi"/>
          <w:i/>
          <w:sz w:val="22"/>
          <w:szCs w:val="22"/>
          <w:lang w:val="en-US"/>
        </w:rPr>
        <w:tab/>
      </w:r>
      <w:r w:rsidRPr="004C0936">
        <w:rPr>
          <w:rFonts w:asciiTheme="minorHAnsi" w:hAnsiTheme="minorHAnsi" w:cstheme="minorHAnsi"/>
          <w:i/>
          <w:sz w:val="22"/>
          <w:szCs w:val="22"/>
          <w:lang w:val="en-US"/>
        </w:rPr>
        <w:tab/>
      </w:r>
      <w:r w:rsidRPr="004C0936">
        <w:rPr>
          <w:rFonts w:asciiTheme="minorHAnsi" w:hAnsiTheme="minorHAnsi" w:cstheme="minorHAnsi"/>
          <w:i/>
          <w:sz w:val="22"/>
          <w:szCs w:val="22"/>
          <w:lang w:val="en-US"/>
        </w:rPr>
        <w:tab/>
      </w:r>
      <w:r w:rsidRPr="004C0936">
        <w:rPr>
          <w:rFonts w:asciiTheme="minorHAnsi" w:hAnsiTheme="minorHAnsi" w:cstheme="minorHAnsi"/>
          <w:i/>
          <w:sz w:val="22"/>
          <w:szCs w:val="22"/>
          <w:lang w:val="en-US"/>
        </w:rPr>
        <w:tab/>
      </w:r>
      <w:r w:rsidRPr="004C0936">
        <w:rPr>
          <w:rFonts w:asciiTheme="minorHAnsi" w:hAnsiTheme="minorHAnsi" w:cstheme="minorHAnsi"/>
          <w:i/>
          <w:sz w:val="22"/>
          <w:szCs w:val="22"/>
          <w:lang w:val="en-US"/>
        </w:rPr>
        <w:tab/>
      </w:r>
      <w:r w:rsidRPr="004C0936">
        <w:rPr>
          <w:rFonts w:asciiTheme="minorHAnsi" w:hAnsiTheme="minorHAnsi" w:cstheme="minorHAnsi"/>
          <w:i/>
          <w:sz w:val="22"/>
          <w:szCs w:val="22"/>
          <w:lang w:val="en-US"/>
        </w:rPr>
        <w:tab/>
      </w:r>
      <w:r w:rsidRPr="004C0936">
        <w:rPr>
          <w:rFonts w:asciiTheme="minorHAnsi" w:hAnsiTheme="minorHAnsi" w:cstheme="minorHAnsi"/>
          <w:i/>
          <w:sz w:val="22"/>
          <w:szCs w:val="22"/>
          <w:lang w:val="en-US"/>
        </w:rPr>
        <w:tab/>
      </w:r>
      <w:r w:rsidRPr="004C0936">
        <w:rPr>
          <w:rFonts w:asciiTheme="minorHAnsi" w:hAnsiTheme="minorHAnsi" w:cstheme="minorHAnsi"/>
          <w:i/>
          <w:sz w:val="22"/>
          <w:szCs w:val="22"/>
          <w:lang w:val="en-US"/>
        </w:rPr>
        <w:tab/>
      </w:r>
      <w:r w:rsidRPr="004C0936">
        <w:rPr>
          <w:rFonts w:asciiTheme="minorHAnsi" w:hAnsiTheme="minorHAnsi" w:cstheme="minorHAnsi"/>
          <w:i/>
          <w:sz w:val="22"/>
          <w:szCs w:val="22"/>
          <w:lang w:val="en-US"/>
        </w:rPr>
        <w:tab/>
      </w:r>
      <w:r w:rsidR="003005BF">
        <w:rPr>
          <w:rFonts w:asciiTheme="minorHAnsi" w:hAnsiTheme="minorHAnsi" w:cstheme="minorHAnsi"/>
          <w:i/>
          <w:sz w:val="22"/>
          <w:szCs w:val="22"/>
          <w:lang w:val="en-US"/>
        </w:rPr>
        <w:t>2020-06-03</w:t>
      </w:r>
    </w:p>
    <w:p w:rsidR="00E5433B" w:rsidRPr="006410AF" w:rsidRDefault="00E5433B" w:rsidP="00E5433B">
      <w:pPr>
        <w:pStyle w:val="Kommentarer"/>
        <w:rPr>
          <w:rFonts w:asciiTheme="minorHAnsi" w:hAnsiTheme="minorHAnsi" w:cstheme="minorHAnsi"/>
          <w:sz w:val="22"/>
          <w:szCs w:val="22"/>
          <w:lang w:val="en-US"/>
        </w:rPr>
      </w:pPr>
      <w:r w:rsidRPr="006410AF">
        <w:rPr>
          <w:rFonts w:asciiTheme="minorHAnsi" w:hAnsiTheme="minorHAnsi" w:cstheme="minorHAnsi"/>
          <w:sz w:val="22"/>
          <w:szCs w:val="22"/>
          <w:lang w:val="en-US"/>
        </w:rPr>
        <w:t xml:space="preserve">Dear </w:t>
      </w:r>
      <w:r w:rsidR="004C0936">
        <w:rPr>
          <w:rFonts w:asciiTheme="minorHAnsi" w:hAnsiTheme="minorHAnsi" w:cstheme="minorHAnsi"/>
          <w:sz w:val="22"/>
          <w:szCs w:val="22"/>
          <w:lang w:val="en-US"/>
        </w:rPr>
        <w:t>EU4Ocean Platform facilitators,</w:t>
      </w:r>
    </w:p>
    <w:p w:rsidR="00E5433B" w:rsidRPr="006410AF" w:rsidRDefault="00E5433B" w:rsidP="00E5433B">
      <w:pPr>
        <w:spacing w:before="120"/>
        <w:rPr>
          <w:rFonts w:cstheme="minorHAnsi"/>
        </w:rPr>
      </w:pPr>
      <w:r w:rsidRPr="006410AF">
        <w:rPr>
          <w:rFonts w:cstheme="minorHAnsi"/>
        </w:rPr>
        <w:t>As</w:t>
      </w:r>
      <w:r w:rsidR="003005BF">
        <w:rPr>
          <w:rFonts w:cstheme="minorHAnsi"/>
        </w:rPr>
        <w:t xml:space="preserve"> project owner and contact person of the </w:t>
      </w:r>
      <w:proofErr w:type="spellStart"/>
      <w:r w:rsidR="003005BF">
        <w:rPr>
          <w:rFonts w:cstheme="minorHAnsi"/>
        </w:rPr>
        <w:t>BeUBio</w:t>
      </w:r>
      <w:proofErr w:type="spellEnd"/>
      <w:r w:rsidR="003005BF">
        <w:rPr>
          <w:rFonts w:cstheme="minorHAnsi"/>
        </w:rPr>
        <w:t xml:space="preserve"> project (the result of the Baltic Leadership Program – Bioeconomy Youth)</w:t>
      </w:r>
      <w:r w:rsidRPr="006410AF">
        <w:rPr>
          <w:rFonts w:cstheme="minorHAnsi"/>
        </w:rPr>
        <w:t xml:space="preserve"> I would like to apply for the </w:t>
      </w:r>
      <w:proofErr w:type="spellStart"/>
      <w:r w:rsidR="003005BF">
        <w:rPr>
          <w:rFonts w:cstheme="minorHAnsi"/>
        </w:rPr>
        <w:t>BeUBio</w:t>
      </w:r>
      <w:proofErr w:type="spellEnd"/>
      <w:r w:rsidR="003005BF">
        <w:rPr>
          <w:rFonts w:cstheme="minorHAnsi"/>
        </w:rPr>
        <w:t xml:space="preserve"> partner group</w:t>
      </w:r>
      <w:r w:rsidRPr="006410AF">
        <w:rPr>
          <w:rFonts w:cstheme="minorHAnsi"/>
        </w:rPr>
        <w:t xml:space="preserve"> to become a </w:t>
      </w:r>
      <w:r w:rsidRPr="002C254E">
        <w:rPr>
          <w:rFonts w:cstheme="minorHAnsi"/>
          <w:b/>
        </w:rPr>
        <w:t>founding</w:t>
      </w:r>
      <w:r w:rsidR="002C254E" w:rsidRPr="002C254E">
        <w:rPr>
          <w:rFonts w:cstheme="minorHAnsi"/>
          <w:b/>
        </w:rPr>
        <w:t xml:space="preserve"> </w:t>
      </w:r>
      <w:r w:rsidRPr="002C254E">
        <w:rPr>
          <w:rFonts w:cstheme="minorHAnsi"/>
          <w:b/>
        </w:rPr>
        <w:t>member of the EU4Ocean Platform</w:t>
      </w:r>
      <w:r w:rsidRPr="006410AF">
        <w:rPr>
          <w:rFonts w:cstheme="minorHAnsi"/>
        </w:rPr>
        <w:t xml:space="preserve">. With this letter of </w:t>
      </w:r>
      <w:proofErr w:type="gramStart"/>
      <w:r w:rsidRPr="006410AF">
        <w:rPr>
          <w:rFonts w:cstheme="minorHAnsi"/>
        </w:rPr>
        <w:t>intent</w:t>
      </w:r>
      <w:proofErr w:type="gramEnd"/>
      <w:r w:rsidRPr="006410AF">
        <w:rPr>
          <w:rFonts w:cstheme="minorHAnsi"/>
        </w:rPr>
        <w:t xml:space="preserve"> I provide further motivation and information to support this application</w:t>
      </w:r>
      <w:r w:rsidR="00BA40A7" w:rsidRPr="006410AF">
        <w:rPr>
          <w:rFonts w:cstheme="minorHAnsi"/>
        </w:rPr>
        <w:t>.</w:t>
      </w:r>
      <w:r w:rsidRPr="006410AF">
        <w:rPr>
          <w:rFonts w:cstheme="minorHAnsi"/>
        </w:rPr>
        <w:t xml:space="preserve">  </w:t>
      </w:r>
    </w:p>
    <w:p w:rsidR="00132B6C" w:rsidRPr="00132B6C" w:rsidRDefault="00BA40A7" w:rsidP="00132B6C">
      <w:pPr>
        <w:spacing w:before="120"/>
        <w:rPr>
          <w:rFonts w:cstheme="minorHAnsi"/>
        </w:rPr>
      </w:pPr>
      <w:r w:rsidRPr="006410AF">
        <w:rPr>
          <w:rFonts w:cstheme="minorHAnsi"/>
        </w:rPr>
        <w:t>The</w:t>
      </w:r>
      <w:r w:rsidR="003005BF">
        <w:rPr>
          <w:rFonts w:cstheme="minorHAnsi"/>
        </w:rPr>
        <w:t xml:space="preserve"> </w:t>
      </w:r>
      <w:proofErr w:type="spellStart"/>
      <w:r w:rsidR="003005BF">
        <w:rPr>
          <w:rFonts w:cstheme="minorHAnsi"/>
        </w:rPr>
        <w:t>BeUBio</w:t>
      </w:r>
      <w:proofErr w:type="spellEnd"/>
      <w:r w:rsidR="003005BF">
        <w:rPr>
          <w:rFonts w:cstheme="minorHAnsi"/>
        </w:rPr>
        <w:t xml:space="preserve"> partner group have representatives from universities, research institutes, authorities and organisations in </w:t>
      </w:r>
      <w:r w:rsidR="00C9562D">
        <w:rPr>
          <w:rFonts w:cstheme="minorHAnsi"/>
        </w:rPr>
        <w:t xml:space="preserve">Sweden, Finland, Estonia, Latvia, and Lithuania. </w:t>
      </w:r>
      <w:proofErr w:type="spellStart"/>
      <w:r w:rsidR="00132B6C" w:rsidRPr="00132B6C">
        <w:rPr>
          <w:rFonts w:cstheme="minorHAnsi"/>
        </w:rPr>
        <w:t>BeUBio</w:t>
      </w:r>
      <w:proofErr w:type="spellEnd"/>
      <w:r w:rsidR="00132B6C" w:rsidRPr="00132B6C">
        <w:rPr>
          <w:rFonts w:cstheme="minorHAnsi"/>
        </w:rPr>
        <w:t xml:space="preserve"> aims to promote youth involvement across the Baltic Sea Region for transition to a bio-based economy, and create synergies with other actors and initiatives addressing the United Nations Sustai</w:t>
      </w:r>
      <w:r w:rsidR="00132B6C">
        <w:rPr>
          <w:rFonts w:cstheme="minorHAnsi"/>
        </w:rPr>
        <w:t xml:space="preserve">nable Development Goals. </w:t>
      </w:r>
      <w:r w:rsidR="00132B6C">
        <w:rPr>
          <w:rFonts w:cstheme="minorHAnsi"/>
        </w:rPr>
        <w:t>This includes both blue and green bioeconomy.</w:t>
      </w:r>
    </w:p>
    <w:p w:rsidR="00132B6C" w:rsidRDefault="00132B6C" w:rsidP="00132B6C">
      <w:pPr>
        <w:spacing w:before="120"/>
        <w:rPr>
          <w:rFonts w:cstheme="minorHAnsi"/>
        </w:rPr>
      </w:pPr>
      <w:r w:rsidRPr="00132B6C">
        <w:rPr>
          <w:rFonts w:cstheme="minorHAnsi"/>
        </w:rPr>
        <w:t xml:space="preserve">A platform for youth involvement </w:t>
      </w:r>
      <w:proofErr w:type="gramStart"/>
      <w:r w:rsidRPr="00132B6C">
        <w:rPr>
          <w:rFonts w:cstheme="minorHAnsi"/>
        </w:rPr>
        <w:t>will be established</w:t>
      </w:r>
      <w:proofErr w:type="gramEnd"/>
      <w:r w:rsidRPr="00132B6C">
        <w:rPr>
          <w:rFonts w:cstheme="minorHAnsi"/>
        </w:rPr>
        <w:t xml:space="preserve"> to bring young people together with politicians and decision makers in companies and create synergies with other actors and initiatives enabling youth participation in the development of a circular bioeconomy within the European Union Strategy for the Baltic Sea Region (EUSBSR) and other relevant frameworks.</w:t>
      </w:r>
      <w:r>
        <w:rPr>
          <w:rFonts w:cstheme="minorHAnsi"/>
        </w:rPr>
        <w:t xml:space="preserve"> </w:t>
      </w:r>
    </w:p>
    <w:p w:rsidR="00C9562D" w:rsidRDefault="00C9562D" w:rsidP="00132B6C">
      <w:pPr>
        <w:spacing w:before="120"/>
        <w:rPr>
          <w:rFonts w:cstheme="minorHAnsi"/>
        </w:rPr>
      </w:pPr>
      <w:r>
        <w:rPr>
          <w:rFonts w:cstheme="minorHAnsi"/>
        </w:rPr>
        <w:t>The project owner is the Swedish Board of agriculture and the project coordinator is the Nordic Council of Ministers office in Lithuania. The other project partners are:</w:t>
      </w:r>
    </w:p>
    <w:p w:rsidR="00C9562D" w:rsidRPr="00092117" w:rsidRDefault="00C9562D" w:rsidP="00C9562D">
      <w:pPr>
        <w:pStyle w:val="Liststycke"/>
        <w:numPr>
          <w:ilvl w:val="0"/>
          <w:numId w:val="1"/>
        </w:numPr>
        <w:spacing w:before="120"/>
        <w:rPr>
          <w:rFonts w:cstheme="minorHAnsi"/>
        </w:rPr>
      </w:pPr>
      <w:proofErr w:type="spellStart"/>
      <w:r w:rsidRPr="00092117">
        <w:rPr>
          <w:rFonts w:cstheme="minorHAnsi"/>
        </w:rPr>
        <w:t>Nordregio</w:t>
      </w:r>
      <w:proofErr w:type="spellEnd"/>
      <w:r w:rsidR="00BB0151" w:rsidRPr="00092117">
        <w:rPr>
          <w:rFonts w:cstheme="minorHAnsi"/>
        </w:rPr>
        <w:t>, Sweden</w:t>
      </w:r>
    </w:p>
    <w:p w:rsidR="00C9562D" w:rsidRPr="00092117" w:rsidRDefault="00BB0151" w:rsidP="00C9562D">
      <w:pPr>
        <w:pStyle w:val="Liststycke"/>
        <w:numPr>
          <w:ilvl w:val="0"/>
          <w:numId w:val="1"/>
        </w:numPr>
        <w:spacing w:before="120"/>
        <w:rPr>
          <w:rFonts w:cstheme="minorHAnsi"/>
        </w:rPr>
      </w:pPr>
      <w:r w:rsidRPr="00092117">
        <w:rPr>
          <w:rFonts w:cstheme="minorHAnsi"/>
        </w:rPr>
        <w:t>The region of Kalmar County</w:t>
      </w:r>
      <w:r w:rsidR="00C9562D" w:rsidRPr="00092117">
        <w:rPr>
          <w:rFonts w:cstheme="minorHAnsi"/>
        </w:rPr>
        <w:t>, Sweden</w:t>
      </w:r>
    </w:p>
    <w:p w:rsidR="00C9562D" w:rsidRPr="00092117" w:rsidRDefault="00BB0151" w:rsidP="00C9562D">
      <w:pPr>
        <w:pStyle w:val="Liststycke"/>
        <w:numPr>
          <w:ilvl w:val="0"/>
          <w:numId w:val="1"/>
        </w:numPr>
        <w:spacing w:before="120"/>
        <w:rPr>
          <w:rFonts w:cstheme="minorHAnsi"/>
        </w:rPr>
      </w:pPr>
      <w:r w:rsidRPr="00092117">
        <w:rPr>
          <w:rFonts w:cstheme="minorHAnsi"/>
        </w:rPr>
        <w:t>JAMK</w:t>
      </w:r>
      <w:r w:rsidR="00C9562D" w:rsidRPr="00092117">
        <w:rPr>
          <w:rFonts w:cstheme="minorHAnsi"/>
        </w:rPr>
        <w:t xml:space="preserve"> </w:t>
      </w:r>
      <w:r w:rsidRPr="00092117">
        <w:rPr>
          <w:rFonts w:cstheme="minorHAnsi"/>
        </w:rPr>
        <w:t>University of Applied Sciences</w:t>
      </w:r>
      <w:r w:rsidR="00C9562D" w:rsidRPr="00092117">
        <w:rPr>
          <w:rFonts w:cstheme="minorHAnsi"/>
        </w:rPr>
        <w:t>, Finland</w:t>
      </w:r>
    </w:p>
    <w:p w:rsidR="00C9562D" w:rsidRPr="00092117" w:rsidRDefault="00BB0151" w:rsidP="00C9562D">
      <w:pPr>
        <w:pStyle w:val="Liststycke"/>
        <w:numPr>
          <w:ilvl w:val="0"/>
          <w:numId w:val="1"/>
        </w:numPr>
        <w:spacing w:before="120"/>
        <w:rPr>
          <w:rFonts w:cstheme="minorHAnsi"/>
        </w:rPr>
      </w:pPr>
      <w:r w:rsidRPr="00092117">
        <w:rPr>
          <w:rFonts w:cstheme="minorHAnsi"/>
        </w:rPr>
        <w:t>South-</w:t>
      </w:r>
      <w:r w:rsidR="00C9562D" w:rsidRPr="00092117">
        <w:rPr>
          <w:rFonts w:cstheme="minorHAnsi"/>
        </w:rPr>
        <w:t>East</w:t>
      </w:r>
      <w:r w:rsidRPr="00092117">
        <w:rPr>
          <w:rFonts w:cstheme="minorHAnsi"/>
        </w:rPr>
        <w:t>ern</w:t>
      </w:r>
      <w:r w:rsidR="00C9562D" w:rsidRPr="00092117">
        <w:rPr>
          <w:rFonts w:cstheme="minorHAnsi"/>
        </w:rPr>
        <w:t xml:space="preserve"> Finland U</w:t>
      </w:r>
      <w:r w:rsidRPr="00092117">
        <w:rPr>
          <w:rFonts w:cstheme="minorHAnsi"/>
        </w:rPr>
        <w:t>niversity of Applied Sciences, X</w:t>
      </w:r>
      <w:r w:rsidR="00C9562D" w:rsidRPr="00092117">
        <w:rPr>
          <w:rFonts w:cstheme="minorHAnsi"/>
        </w:rPr>
        <w:t>AMK, Finland</w:t>
      </w:r>
    </w:p>
    <w:p w:rsidR="00C9562D" w:rsidRPr="00092117" w:rsidRDefault="00BB0151" w:rsidP="00C9562D">
      <w:pPr>
        <w:pStyle w:val="Liststycke"/>
        <w:numPr>
          <w:ilvl w:val="0"/>
          <w:numId w:val="1"/>
        </w:numPr>
        <w:spacing w:before="120"/>
        <w:rPr>
          <w:rFonts w:cstheme="minorHAnsi"/>
        </w:rPr>
      </w:pPr>
      <w:r w:rsidRPr="00092117">
        <w:rPr>
          <w:rFonts w:cstheme="minorHAnsi"/>
        </w:rPr>
        <w:t>Estonian</w:t>
      </w:r>
      <w:r w:rsidR="00C9562D" w:rsidRPr="00092117">
        <w:rPr>
          <w:rFonts w:cstheme="minorHAnsi"/>
        </w:rPr>
        <w:t xml:space="preserve"> University of Life Sciences,</w:t>
      </w:r>
      <w:r w:rsidRPr="00092117">
        <w:rPr>
          <w:rFonts w:cstheme="minorHAnsi"/>
        </w:rPr>
        <w:t xml:space="preserve"> Centre of Bioeconomy,</w:t>
      </w:r>
      <w:r w:rsidR="00C9562D" w:rsidRPr="00092117">
        <w:rPr>
          <w:rFonts w:cstheme="minorHAnsi"/>
        </w:rPr>
        <w:t xml:space="preserve"> Estonia</w:t>
      </w:r>
    </w:p>
    <w:p w:rsidR="00BA40A7" w:rsidRPr="00092117" w:rsidRDefault="00C9562D" w:rsidP="00C9562D">
      <w:pPr>
        <w:pStyle w:val="Liststycke"/>
        <w:numPr>
          <w:ilvl w:val="0"/>
          <w:numId w:val="1"/>
        </w:numPr>
        <w:spacing w:before="120"/>
        <w:rPr>
          <w:rFonts w:cstheme="minorHAnsi"/>
        </w:rPr>
      </w:pPr>
      <w:proofErr w:type="spellStart"/>
      <w:r w:rsidRPr="00092117">
        <w:rPr>
          <w:rFonts w:cstheme="minorHAnsi"/>
        </w:rPr>
        <w:t>Vidzeme</w:t>
      </w:r>
      <w:proofErr w:type="spellEnd"/>
      <w:r w:rsidRPr="00092117">
        <w:rPr>
          <w:rFonts w:cstheme="minorHAnsi"/>
        </w:rPr>
        <w:t xml:space="preserve"> Planning Region, Latvia </w:t>
      </w:r>
    </w:p>
    <w:p w:rsidR="00E5433B" w:rsidRPr="00BA127F" w:rsidRDefault="00BA40A7" w:rsidP="00BA40A7">
      <w:pPr>
        <w:spacing w:before="120"/>
        <w:rPr>
          <w:rFonts w:cstheme="minorHAnsi"/>
        </w:rPr>
      </w:pPr>
      <w:r w:rsidRPr="00092117">
        <w:rPr>
          <w:rFonts w:cstheme="minorHAnsi"/>
        </w:rPr>
        <w:t>The</w:t>
      </w:r>
      <w:r w:rsidRPr="00092117">
        <w:rPr>
          <w:rFonts w:cstheme="minorHAnsi"/>
          <w:i/>
        </w:rPr>
        <w:t xml:space="preserve"> </w:t>
      </w:r>
      <w:proofErr w:type="spellStart"/>
      <w:r w:rsidR="00BB0151" w:rsidRPr="00092117">
        <w:rPr>
          <w:rFonts w:cstheme="minorHAnsi"/>
        </w:rPr>
        <w:t>BeUBio</w:t>
      </w:r>
      <w:proofErr w:type="spellEnd"/>
      <w:r w:rsidR="00BB0151" w:rsidRPr="00092117">
        <w:rPr>
          <w:rFonts w:cstheme="minorHAnsi"/>
        </w:rPr>
        <w:t xml:space="preserve"> partner group </w:t>
      </w:r>
      <w:bookmarkStart w:id="0" w:name="_GoBack"/>
      <w:bookmarkEnd w:id="0"/>
      <w:r w:rsidRPr="006410AF">
        <w:rPr>
          <w:rFonts w:cstheme="minorHAnsi"/>
        </w:rPr>
        <w:t xml:space="preserve">would be of </w:t>
      </w:r>
      <w:proofErr w:type="gramStart"/>
      <w:r w:rsidRPr="006410AF">
        <w:rPr>
          <w:rFonts w:cstheme="minorHAnsi"/>
        </w:rPr>
        <w:t>added value</w:t>
      </w:r>
      <w:proofErr w:type="gramEnd"/>
      <w:r w:rsidRPr="006410AF">
        <w:rPr>
          <w:rFonts w:cstheme="minorHAnsi"/>
        </w:rPr>
        <w:t xml:space="preserve"> to the EU4Ocean Platform because</w:t>
      </w:r>
      <w:r w:rsidR="00BB0151">
        <w:rPr>
          <w:rFonts w:cstheme="minorHAnsi"/>
        </w:rPr>
        <w:t xml:space="preserve"> the Baltic Sea is our connecting link for all and thus the sustainability of our Sea Basin is crucial. Developing the blue and the green bioeconomy with concern for the sustainability is therefore our core mission. There is also expertise in marine knowledge in the group where for instance the project owner is Policy Area Coordinator for Bioeconomy Fishery and Aquaculture within the EU Strategy for the Baltic Sea Region, EUSBSR</w:t>
      </w:r>
      <w:r w:rsidR="00F05ABF">
        <w:rPr>
          <w:rFonts w:cstheme="minorHAnsi"/>
          <w:i/>
        </w:rPr>
        <w:t>.</w:t>
      </w:r>
    </w:p>
    <w:p w:rsidR="00E5433B" w:rsidRDefault="00BA40A7" w:rsidP="00E5433B">
      <w:pPr>
        <w:pStyle w:val="Kommentarer"/>
        <w:rPr>
          <w:rFonts w:asciiTheme="minorHAnsi" w:hAnsiTheme="minorHAnsi" w:cstheme="minorHAnsi"/>
          <w:sz w:val="22"/>
          <w:szCs w:val="22"/>
          <w:lang w:val="en-US"/>
        </w:rPr>
      </w:pPr>
      <w:r w:rsidRPr="006410AF">
        <w:rPr>
          <w:rFonts w:asciiTheme="minorHAnsi" w:hAnsiTheme="minorHAnsi" w:cstheme="minorHAnsi"/>
          <w:sz w:val="22"/>
          <w:szCs w:val="22"/>
          <w:lang w:val="en-US"/>
        </w:rPr>
        <w:t xml:space="preserve">I confirm that </w:t>
      </w:r>
      <w:r w:rsidR="00E5433B" w:rsidRPr="006410AF">
        <w:rPr>
          <w:rFonts w:asciiTheme="minorHAnsi" w:hAnsiTheme="minorHAnsi" w:cstheme="minorHAnsi"/>
          <w:sz w:val="22"/>
          <w:szCs w:val="22"/>
          <w:lang w:val="en-US"/>
        </w:rPr>
        <w:t>the applicant</w:t>
      </w:r>
      <w:r w:rsidR="00BB0151">
        <w:rPr>
          <w:rFonts w:asciiTheme="minorHAnsi" w:hAnsiTheme="minorHAnsi" w:cstheme="minorHAnsi"/>
          <w:i/>
          <w:sz w:val="22"/>
          <w:szCs w:val="22"/>
          <w:lang w:val="en-US"/>
        </w:rPr>
        <w:t xml:space="preserve"> </w:t>
      </w:r>
      <w:proofErr w:type="spellStart"/>
      <w:r w:rsidR="00092117">
        <w:rPr>
          <w:rFonts w:asciiTheme="minorHAnsi" w:hAnsiTheme="minorHAnsi" w:cstheme="minorHAnsi"/>
          <w:sz w:val="22"/>
          <w:szCs w:val="22"/>
          <w:lang w:val="en-US"/>
        </w:rPr>
        <w:t>BeUBi</w:t>
      </w:r>
      <w:r w:rsidR="00BB0151" w:rsidRPr="00092117">
        <w:rPr>
          <w:rFonts w:asciiTheme="minorHAnsi" w:hAnsiTheme="minorHAnsi" w:cstheme="minorHAnsi"/>
          <w:sz w:val="22"/>
          <w:szCs w:val="22"/>
          <w:lang w:val="en-US"/>
        </w:rPr>
        <w:t>o</w:t>
      </w:r>
      <w:proofErr w:type="spellEnd"/>
      <w:r w:rsidR="00BB0151" w:rsidRPr="00092117">
        <w:rPr>
          <w:rFonts w:asciiTheme="minorHAnsi" w:hAnsiTheme="minorHAnsi" w:cstheme="minorHAnsi"/>
          <w:sz w:val="22"/>
          <w:szCs w:val="22"/>
          <w:lang w:val="en-US"/>
        </w:rPr>
        <w:t xml:space="preserve"> partner group</w:t>
      </w:r>
      <w:r w:rsidRPr="006410AF">
        <w:rPr>
          <w:rFonts w:asciiTheme="minorHAnsi" w:hAnsiTheme="minorHAnsi" w:cstheme="minorHAnsi"/>
          <w:sz w:val="22"/>
          <w:szCs w:val="22"/>
          <w:lang w:val="en-US"/>
        </w:rPr>
        <w:t xml:space="preserve"> and the experts representing this </w:t>
      </w:r>
      <w:proofErr w:type="gramStart"/>
      <w:r w:rsidRPr="006410AF">
        <w:rPr>
          <w:rFonts w:asciiTheme="minorHAnsi" w:hAnsiTheme="minorHAnsi" w:cstheme="minorHAnsi"/>
          <w:sz w:val="22"/>
          <w:szCs w:val="22"/>
          <w:lang w:val="en-US"/>
        </w:rPr>
        <w:t>organization,</w:t>
      </w:r>
      <w:proofErr w:type="gramEnd"/>
      <w:r w:rsidRPr="006410AF">
        <w:rPr>
          <w:rFonts w:asciiTheme="minorHAnsi" w:hAnsiTheme="minorHAnsi" w:cstheme="minorHAnsi"/>
          <w:sz w:val="22"/>
          <w:szCs w:val="22"/>
          <w:lang w:val="en-US"/>
        </w:rPr>
        <w:t xml:space="preserve"> agree</w:t>
      </w:r>
      <w:r w:rsidR="00E5433B" w:rsidRPr="006410AF">
        <w:rPr>
          <w:rFonts w:asciiTheme="minorHAnsi" w:hAnsiTheme="minorHAnsi" w:cstheme="minorHAnsi"/>
          <w:sz w:val="22"/>
          <w:szCs w:val="22"/>
          <w:lang w:val="en-US"/>
        </w:rPr>
        <w:t xml:space="preserve"> to comply with the EU4Ocean coalition guiding principles</w:t>
      </w:r>
      <w:r w:rsidR="006410AF">
        <w:rPr>
          <w:rFonts w:asciiTheme="minorHAnsi" w:hAnsiTheme="minorHAnsi" w:cstheme="minorHAnsi"/>
          <w:sz w:val="22"/>
          <w:szCs w:val="22"/>
          <w:lang w:val="en-US"/>
        </w:rPr>
        <w:t xml:space="preserve">. </w:t>
      </w:r>
      <w:r w:rsidR="00BA127F">
        <w:rPr>
          <w:rFonts w:asciiTheme="minorHAnsi" w:hAnsiTheme="minorHAnsi" w:cstheme="minorHAnsi"/>
          <w:sz w:val="22"/>
          <w:szCs w:val="22"/>
          <w:lang w:val="en-US"/>
        </w:rPr>
        <w:t>As a member of the EU4Ocean Platform,</w:t>
      </w:r>
      <w:r w:rsidRPr="006410AF">
        <w:rPr>
          <w:rFonts w:asciiTheme="minorHAnsi" w:hAnsiTheme="minorHAnsi" w:cstheme="minorHAnsi"/>
          <w:sz w:val="22"/>
          <w:szCs w:val="22"/>
          <w:lang w:val="en-US"/>
        </w:rPr>
        <w:t xml:space="preserve"> the</w:t>
      </w:r>
      <w:r w:rsidRPr="006410AF">
        <w:rPr>
          <w:rFonts w:asciiTheme="minorHAnsi" w:hAnsiTheme="minorHAnsi" w:cstheme="minorHAnsi"/>
          <w:i/>
          <w:sz w:val="22"/>
          <w:szCs w:val="22"/>
          <w:lang w:val="en-US"/>
        </w:rPr>
        <w:t xml:space="preserve"> </w:t>
      </w:r>
      <w:proofErr w:type="spellStart"/>
      <w:r w:rsidR="00092117">
        <w:rPr>
          <w:rFonts w:asciiTheme="minorHAnsi" w:hAnsiTheme="minorHAnsi" w:cstheme="minorHAnsi"/>
          <w:sz w:val="22"/>
          <w:szCs w:val="22"/>
          <w:lang w:val="en-US"/>
        </w:rPr>
        <w:t>BeUBi</w:t>
      </w:r>
      <w:r w:rsidR="00092117" w:rsidRPr="00092117">
        <w:rPr>
          <w:rFonts w:asciiTheme="minorHAnsi" w:hAnsiTheme="minorHAnsi" w:cstheme="minorHAnsi"/>
          <w:sz w:val="22"/>
          <w:szCs w:val="22"/>
          <w:lang w:val="en-US"/>
        </w:rPr>
        <w:t>o</w:t>
      </w:r>
      <w:proofErr w:type="spellEnd"/>
      <w:r w:rsidR="00092117" w:rsidRPr="00092117">
        <w:rPr>
          <w:rFonts w:asciiTheme="minorHAnsi" w:hAnsiTheme="minorHAnsi" w:cstheme="minorHAnsi"/>
          <w:sz w:val="22"/>
          <w:szCs w:val="22"/>
          <w:lang w:val="en-US"/>
        </w:rPr>
        <w:t xml:space="preserve"> partner group</w:t>
      </w:r>
      <w:r w:rsidR="00092117" w:rsidRPr="006410AF">
        <w:rPr>
          <w:rFonts w:asciiTheme="minorHAnsi" w:hAnsiTheme="minorHAnsi" w:cstheme="minorHAnsi"/>
          <w:sz w:val="22"/>
          <w:szCs w:val="22"/>
          <w:lang w:val="en-US"/>
        </w:rPr>
        <w:t xml:space="preserve"> </w:t>
      </w:r>
      <w:r w:rsidR="00BA127F">
        <w:rPr>
          <w:rFonts w:asciiTheme="minorHAnsi" w:hAnsiTheme="minorHAnsi" w:cstheme="minorHAnsi"/>
          <w:sz w:val="22"/>
          <w:szCs w:val="22"/>
          <w:lang w:val="en-US"/>
        </w:rPr>
        <w:t xml:space="preserve">would </w:t>
      </w:r>
      <w:r w:rsidR="00E5433B" w:rsidRPr="006410AF">
        <w:rPr>
          <w:rFonts w:asciiTheme="minorHAnsi" w:hAnsiTheme="minorHAnsi" w:cstheme="minorHAnsi"/>
          <w:sz w:val="22"/>
          <w:szCs w:val="22"/>
          <w:lang w:val="en-US"/>
        </w:rPr>
        <w:t xml:space="preserve">proactively contribute to EU4Ocean Platform and Working Group activities. </w:t>
      </w:r>
      <w:r w:rsidRPr="006410AF">
        <w:rPr>
          <w:rFonts w:asciiTheme="minorHAnsi" w:hAnsiTheme="minorHAnsi" w:cstheme="minorHAnsi"/>
          <w:sz w:val="22"/>
          <w:szCs w:val="22"/>
          <w:lang w:val="en-US"/>
        </w:rPr>
        <w:t xml:space="preserve">This would include nominating a minimum of </w:t>
      </w:r>
      <w:r w:rsidR="00E5433B" w:rsidRPr="006410AF">
        <w:rPr>
          <w:rFonts w:asciiTheme="minorHAnsi" w:hAnsiTheme="minorHAnsi" w:cstheme="minorHAnsi"/>
          <w:sz w:val="22"/>
          <w:szCs w:val="22"/>
          <w:lang w:val="en-US"/>
        </w:rPr>
        <w:t>1-2 representatives who will specifically contribute to EU4Ocean Platform activities, including active contribution to EU4Ocean Working Groups.</w:t>
      </w:r>
      <w:r w:rsidRPr="006410AF">
        <w:rPr>
          <w:rFonts w:asciiTheme="minorHAnsi" w:hAnsiTheme="minorHAnsi" w:cstheme="minorHAnsi"/>
          <w:sz w:val="22"/>
          <w:szCs w:val="22"/>
          <w:lang w:val="en-US"/>
        </w:rPr>
        <w:t xml:space="preserve"> </w:t>
      </w:r>
    </w:p>
    <w:p w:rsidR="004C0936" w:rsidRDefault="00BA127F" w:rsidP="006410AF">
      <w:pPr>
        <w:pStyle w:val="Kommentarer"/>
        <w:rPr>
          <w:rFonts w:asciiTheme="minorHAnsi" w:hAnsiTheme="minorHAnsi" w:cstheme="minorHAnsi"/>
          <w:sz w:val="22"/>
          <w:szCs w:val="22"/>
          <w:lang w:val="en-US"/>
        </w:rPr>
      </w:pPr>
      <w:r>
        <w:rPr>
          <w:rFonts w:asciiTheme="minorHAnsi" w:hAnsiTheme="minorHAnsi" w:cstheme="minorHAnsi"/>
          <w:sz w:val="22"/>
          <w:szCs w:val="22"/>
          <w:lang w:val="en-US"/>
        </w:rPr>
        <w:lastRenderedPageBreak/>
        <w:t>I also confirm that t</w:t>
      </w:r>
      <w:r w:rsidR="006410AF">
        <w:rPr>
          <w:rFonts w:asciiTheme="minorHAnsi" w:hAnsiTheme="minorHAnsi" w:cstheme="minorHAnsi"/>
          <w:sz w:val="22"/>
          <w:szCs w:val="22"/>
          <w:lang w:val="en-US"/>
        </w:rPr>
        <w:t xml:space="preserve">he </w:t>
      </w:r>
      <w:proofErr w:type="spellStart"/>
      <w:r w:rsidR="00092117">
        <w:rPr>
          <w:rFonts w:asciiTheme="minorHAnsi" w:hAnsiTheme="minorHAnsi" w:cstheme="minorHAnsi"/>
          <w:sz w:val="22"/>
          <w:szCs w:val="22"/>
          <w:lang w:val="en-US"/>
        </w:rPr>
        <w:t>BeUBi</w:t>
      </w:r>
      <w:r w:rsidR="00092117" w:rsidRPr="00092117">
        <w:rPr>
          <w:rFonts w:asciiTheme="minorHAnsi" w:hAnsiTheme="minorHAnsi" w:cstheme="minorHAnsi"/>
          <w:sz w:val="22"/>
          <w:szCs w:val="22"/>
          <w:lang w:val="en-US"/>
        </w:rPr>
        <w:t>o</w:t>
      </w:r>
      <w:proofErr w:type="spellEnd"/>
      <w:r w:rsidR="00092117" w:rsidRPr="00092117">
        <w:rPr>
          <w:rFonts w:asciiTheme="minorHAnsi" w:hAnsiTheme="minorHAnsi" w:cstheme="minorHAnsi"/>
          <w:sz w:val="22"/>
          <w:szCs w:val="22"/>
          <w:lang w:val="en-US"/>
        </w:rPr>
        <w:t xml:space="preserve"> partner group</w:t>
      </w:r>
      <w:r w:rsidR="00092117" w:rsidRPr="006410AF">
        <w:rPr>
          <w:rFonts w:asciiTheme="minorHAnsi" w:hAnsiTheme="minorHAnsi" w:cstheme="minorHAnsi"/>
          <w:sz w:val="22"/>
          <w:szCs w:val="22"/>
          <w:lang w:val="en-US"/>
        </w:rPr>
        <w:t xml:space="preserve"> </w:t>
      </w:r>
      <w:r w:rsidR="006410AF">
        <w:rPr>
          <w:rFonts w:asciiTheme="minorHAnsi" w:hAnsiTheme="minorHAnsi" w:cstheme="minorHAnsi"/>
          <w:sz w:val="22"/>
          <w:szCs w:val="22"/>
          <w:lang w:val="en-US"/>
        </w:rPr>
        <w:t xml:space="preserve">will </w:t>
      </w:r>
      <w:r w:rsidR="00092117">
        <w:rPr>
          <w:rFonts w:asciiTheme="minorHAnsi" w:hAnsiTheme="minorHAnsi" w:cstheme="minorHAnsi"/>
          <w:sz w:val="22"/>
          <w:szCs w:val="22"/>
          <w:lang w:val="en-US"/>
        </w:rPr>
        <w:t>c</w:t>
      </w:r>
      <w:r w:rsidR="006410AF">
        <w:rPr>
          <w:rFonts w:asciiTheme="minorHAnsi" w:hAnsiTheme="minorHAnsi" w:cstheme="minorHAnsi"/>
          <w:sz w:val="22"/>
          <w:szCs w:val="22"/>
          <w:lang w:val="en-US"/>
        </w:rPr>
        <w:t xml:space="preserve">over any expenses associated with expert representative contributions to the EU4Ocean Platform </w:t>
      </w:r>
      <w:r w:rsidR="006410AF" w:rsidRPr="006410AF">
        <w:rPr>
          <w:rFonts w:asciiTheme="minorHAnsi" w:hAnsiTheme="minorHAnsi" w:cstheme="minorHAnsi"/>
          <w:i/>
          <w:sz w:val="22"/>
          <w:szCs w:val="22"/>
          <w:lang w:val="en-US"/>
        </w:rPr>
        <w:t>[e.g. travel and subsistence, staff time].</w:t>
      </w:r>
      <w:r w:rsidR="006410AF">
        <w:rPr>
          <w:rFonts w:asciiTheme="minorHAnsi" w:hAnsiTheme="minorHAnsi" w:cstheme="minorHAnsi"/>
          <w:sz w:val="22"/>
          <w:szCs w:val="22"/>
          <w:lang w:val="en-US"/>
        </w:rPr>
        <w:t xml:space="preserve"> </w:t>
      </w:r>
    </w:p>
    <w:p w:rsidR="004C0936" w:rsidRDefault="004C0936" w:rsidP="006410AF">
      <w:pPr>
        <w:pStyle w:val="Kommentarer"/>
        <w:rPr>
          <w:rFonts w:asciiTheme="minorHAnsi" w:hAnsiTheme="minorHAnsi" w:cstheme="minorHAnsi"/>
          <w:sz w:val="22"/>
          <w:szCs w:val="22"/>
          <w:lang w:val="en-US"/>
        </w:rPr>
      </w:pPr>
      <w:r>
        <w:rPr>
          <w:rFonts w:asciiTheme="minorHAnsi" w:hAnsiTheme="minorHAnsi" w:cstheme="minorHAnsi"/>
          <w:sz w:val="22"/>
          <w:szCs w:val="22"/>
          <w:lang w:val="en-US"/>
        </w:rPr>
        <w:t>Yours sincerely,</w:t>
      </w:r>
    </w:p>
    <w:p w:rsidR="004C0936" w:rsidRDefault="004C0936" w:rsidP="006410AF">
      <w:pPr>
        <w:pStyle w:val="Kommentarer"/>
        <w:rPr>
          <w:rFonts w:asciiTheme="minorHAnsi" w:hAnsiTheme="minorHAnsi" w:cstheme="minorHAnsi"/>
          <w:sz w:val="22"/>
          <w:szCs w:val="22"/>
          <w:lang w:val="en-US"/>
        </w:rPr>
      </w:pPr>
    </w:p>
    <w:p w:rsidR="0005254F" w:rsidRDefault="004C0936" w:rsidP="006410AF">
      <w:pPr>
        <w:pStyle w:val="Kommentarer"/>
        <w:rPr>
          <w:rFonts w:asciiTheme="minorHAnsi" w:hAnsiTheme="minorHAnsi" w:cstheme="minorHAnsi"/>
          <w:sz w:val="22"/>
          <w:szCs w:val="22"/>
          <w:lang w:val="en-US"/>
        </w:rPr>
      </w:pPr>
      <w:proofErr w:type="gramStart"/>
      <w:r>
        <w:rPr>
          <w:rFonts w:asciiTheme="minorHAnsi" w:hAnsiTheme="minorHAnsi" w:cstheme="minorHAnsi"/>
          <w:sz w:val="22"/>
          <w:szCs w:val="22"/>
          <w:lang w:val="en-US"/>
        </w:rPr>
        <w:t>e-signature</w:t>
      </w:r>
      <w:proofErr w:type="gramEnd"/>
    </w:p>
    <w:p w:rsidR="00092117" w:rsidRPr="00324522" w:rsidRDefault="00092117" w:rsidP="006410AF">
      <w:pPr>
        <w:pStyle w:val="Kommentarer"/>
        <w:rPr>
          <w:rFonts w:asciiTheme="minorHAnsi" w:hAnsiTheme="minorHAnsi" w:cstheme="minorHAnsi"/>
          <w:sz w:val="22"/>
          <w:szCs w:val="22"/>
          <w:lang w:val="en-US"/>
        </w:rPr>
      </w:pPr>
      <w:r>
        <w:rPr>
          <w:rFonts w:asciiTheme="minorHAnsi" w:hAnsiTheme="minorHAnsi" w:cstheme="minorHAnsi"/>
          <w:sz w:val="22"/>
          <w:szCs w:val="22"/>
          <w:lang w:val="en-US"/>
        </w:rPr>
        <w:t>Jens Persson</w:t>
      </w:r>
      <w:r>
        <w:rPr>
          <w:rFonts w:asciiTheme="minorHAnsi" w:hAnsiTheme="minorHAnsi" w:cstheme="minorHAnsi"/>
          <w:sz w:val="22"/>
          <w:szCs w:val="22"/>
          <w:lang w:val="en-US"/>
        </w:rPr>
        <w:br/>
      </w:r>
      <w:hyperlink r:id="rId7" w:history="1">
        <w:r w:rsidRPr="00463443">
          <w:rPr>
            <w:rStyle w:val="Hyperlnk"/>
            <w:rFonts w:asciiTheme="minorHAnsi" w:hAnsiTheme="minorHAnsi" w:cstheme="minorHAnsi"/>
            <w:sz w:val="22"/>
            <w:szCs w:val="22"/>
            <w:lang w:val="en-US"/>
          </w:rPr>
          <w:t>Jens.Persson@jordbruksverket.se</w:t>
        </w:r>
      </w:hyperlink>
      <w:r>
        <w:rPr>
          <w:rFonts w:asciiTheme="minorHAnsi" w:hAnsiTheme="minorHAnsi" w:cstheme="minorHAnsi"/>
          <w:sz w:val="22"/>
          <w:szCs w:val="22"/>
          <w:lang w:val="en-US"/>
        </w:rPr>
        <w:t xml:space="preserve"> </w:t>
      </w:r>
      <w:r>
        <w:rPr>
          <w:rFonts w:asciiTheme="minorHAnsi" w:hAnsiTheme="minorHAnsi" w:cstheme="minorHAnsi"/>
          <w:sz w:val="22"/>
          <w:szCs w:val="22"/>
          <w:lang w:val="en-US"/>
        </w:rPr>
        <w:br/>
        <w:t>Project owner contact person</w:t>
      </w:r>
      <w:r>
        <w:rPr>
          <w:rFonts w:asciiTheme="minorHAnsi" w:hAnsiTheme="minorHAnsi" w:cstheme="minorHAnsi"/>
          <w:sz w:val="22"/>
          <w:szCs w:val="22"/>
          <w:lang w:val="en-US"/>
        </w:rPr>
        <w:br/>
        <w:t>Swedish Board of Agriculture</w:t>
      </w:r>
      <w:r>
        <w:rPr>
          <w:rFonts w:asciiTheme="minorHAnsi" w:hAnsiTheme="minorHAnsi" w:cstheme="minorHAnsi"/>
          <w:sz w:val="22"/>
          <w:szCs w:val="22"/>
          <w:lang w:val="en-US"/>
        </w:rPr>
        <w:br/>
      </w:r>
    </w:p>
    <w:sectPr w:rsidR="00092117" w:rsidRPr="003245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2C" w:rsidRDefault="00AC0E2C" w:rsidP="00BA40A7">
      <w:pPr>
        <w:spacing w:after="0" w:line="240" w:lineRule="auto"/>
      </w:pPr>
      <w:r>
        <w:separator/>
      </w:r>
    </w:p>
  </w:endnote>
  <w:endnote w:type="continuationSeparator" w:id="0">
    <w:p w:rsidR="00AC0E2C" w:rsidRDefault="00AC0E2C" w:rsidP="00BA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BF" w:rsidRPr="00092117" w:rsidRDefault="003005BF">
    <w:pPr>
      <w:pStyle w:val="Sidfot"/>
      <w:rPr>
        <w:i/>
        <w:sz w:val="18"/>
        <w:szCs w:val="18"/>
      </w:rPr>
    </w:pPr>
    <w:proofErr w:type="spellStart"/>
    <w:r w:rsidRPr="00092117">
      <w:rPr>
        <w:i/>
        <w:sz w:val="18"/>
        <w:szCs w:val="18"/>
      </w:rPr>
      <w:t>BeUBio</w:t>
    </w:r>
    <w:proofErr w:type="spellEnd"/>
    <w:r w:rsidRPr="00092117">
      <w:rPr>
        <w:i/>
        <w:sz w:val="18"/>
        <w:szCs w:val="18"/>
      </w:rPr>
      <w:t xml:space="preserve"> is a project in the Baltic Sea Region funded by The Swedish Institute as a result of the Baltic Leadership Program – Bioeconomy Youth. The aim is to create a platform for youth interested in circular blue and green bioeconomy in the Baltic Sea Region.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2C" w:rsidRDefault="00AC0E2C" w:rsidP="00BA40A7">
      <w:pPr>
        <w:spacing w:after="0" w:line="240" w:lineRule="auto"/>
      </w:pPr>
      <w:r>
        <w:separator/>
      </w:r>
    </w:p>
  </w:footnote>
  <w:footnote w:type="continuationSeparator" w:id="0">
    <w:p w:rsidR="00AC0E2C" w:rsidRDefault="00AC0E2C" w:rsidP="00BA4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BF" w:rsidRDefault="003005BF">
    <w:pPr>
      <w:pStyle w:val="Sidhuvud"/>
    </w:pPr>
    <w:r>
      <w:tab/>
    </w:r>
    <w:r>
      <w:tab/>
    </w:r>
    <w:r>
      <w:rPr>
        <w:noProof/>
        <w:lang w:val="sv-SE" w:eastAsia="sv-SE"/>
      </w:rPr>
      <w:drawing>
        <wp:inline distT="0" distB="0" distL="0" distR="0">
          <wp:extent cx="1353185" cy="5005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UBio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816" cy="501478"/>
                  </a:xfrm>
                  <a:prstGeom prst="rect">
                    <a:avLst/>
                  </a:prstGeom>
                </pic:spPr>
              </pic:pic>
            </a:graphicData>
          </a:graphic>
        </wp:inline>
      </w:drawing>
    </w:r>
  </w:p>
  <w:p w:rsidR="00BA40A7" w:rsidRPr="00BA40A7" w:rsidRDefault="00BA40A7" w:rsidP="00BA40A7">
    <w:pPr>
      <w:pStyle w:val="Sidhuvu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7DAD"/>
    <w:multiLevelType w:val="hybridMultilevel"/>
    <w:tmpl w:val="466C2F2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3B"/>
    <w:rsid w:val="00003A70"/>
    <w:rsid w:val="0005254F"/>
    <w:rsid w:val="00053282"/>
    <w:rsid w:val="00092117"/>
    <w:rsid w:val="00132B6C"/>
    <w:rsid w:val="001F1ACC"/>
    <w:rsid w:val="002C254E"/>
    <w:rsid w:val="003005BF"/>
    <w:rsid w:val="00324522"/>
    <w:rsid w:val="00333DD1"/>
    <w:rsid w:val="004C0936"/>
    <w:rsid w:val="006410AF"/>
    <w:rsid w:val="00AC0E2C"/>
    <w:rsid w:val="00BA127F"/>
    <w:rsid w:val="00BA40A7"/>
    <w:rsid w:val="00BB0151"/>
    <w:rsid w:val="00C60542"/>
    <w:rsid w:val="00C63299"/>
    <w:rsid w:val="00C9562D"/>
    <w:rsid w:val="00E5433B"/>
    <w:rsid w:val="00F05ABF"/>
    <w:rsid w:val="00FE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217D2"/>
  <w15:chartTrackingRefBased/>
  <w15:docId w15:val="{0B35FE21-D7FD-4F70-9690-93D5CBD3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unhideWhenUsed/>
    <w:rsid w:val="00E5433B"/>
    <w:pPr>
      <w:spacing w:before="120" w:after="120" w:line="240" w:lineRule="auto"/>
    </w:pPr>
    <w:rPr>
      <w:rFonts w:ascii="Arial" w:eastAsia="Times New Roman" w:hAnsi="Arial" w:cs="Times New Roman"/>
      <w:sz w:val="20"/>
      <w:szCs w:val="20"/>
      <w:lang w:val="de-DE" w:eastAsia="de-DE"/>
    </w:rPr>
  </w:style>
  <w:style w:type="character" w:customStyle="1" w:styleId="KommentarerChar">
    <w:name w:val="Kommentarer Char"/>
    <w:basedOn w:val="Standardstycketeckensnitt"/>
    <w:link w:val="Kommentarer"/>
    <w:uiPriority w:val="99"/>
    <w:rsid w:val="00E5433B"/>
    <w:rPr>
      <w:rFonts w:ascii="Arial" w:eastAsia="Times New Roman" w:hAnsi="Arial" w:cs="Times New Roman"/>
      <w:sz w:val="20"/>
      <w:szCs w:val="20"/>
      <w:lang w:val="de-DE" w:eastAsia="de-DE"/>
    </w:rPr>
  </w:style>
  <w:style w:type="character" w:styleId="Kommentarsreferens">
    <w:name w:val="annotation reference"/>
    <w:basedOn w:val="Standardstycketeckensnitt"/>
    <w:uiPriority w:val="99"/>
    <w:semiHidden/>
    <w:unhideWhenUsed/>
    <w:rsid w:val="00E5433B"/>
    <w:rPr>
      <w:sz w:val="16"/>
      <w:szCs w:val="16"/>
    </w:rPr>
  </w:style>
  <w:style w:type="paragraph" w:styleId="Kommentarsmne">
    <w:name w:val="annotation subject"/>
    <w:basedOn w:val="Kommentarer"/>
    <w:next w:val="Kommentarer"/>
    <w:link w:val="KommentarsmneChar"/>
    <w:uiPriority w:val="99"/>
    <w:semiHidden/>
    <w:unhideWhenUsed/>
    <w:rsid w:val="00E5433B"/>
    <w:pPr>
      <w:spacing w:before="0" w:after="160"/>
    </w:pPr>
    <w:rPr>
      <w:rFonts w:asciiTheme="minorHAnsi" w:eastAsiaTheme="minorHAnsi" w:hAnsiTheme="minorHAnsi" w:cstheme="minorBidi"/>
      <w:b/>
      <w:bCs/>
      <w:lang w:val="en-US" w:eastAsia="en-US"/>
    </w:rPr>
  </w:style>
  <w:style w:type="character" w:customStyle="1" w:styleId="KommentarsmneChar">
    <w:name w:val="Kommentarsämne Char"/>
    <w:basedOn w:val="KommentarerChar"/>
    <w:link w:val="Kommentarsmne"/>
    <w:uiPriority w:val="99"/>
    <w:semiHidden/>
    <w:rsid w:val="00E5433B"/>
    <w:rPr>
      <w:rFonts w:ascii="Arial" w:eastAsia="Times New Roman" w:hAnsi="Arial" w:cs="Times New Roman"/>
      <w:b/>
      <w:bCs/>
      <w:sz w:val="20"/>
      <w:szCs w:val="20"/>
      <w:lang w:val="de-DE" w:eastAsia="de-DE"/>
    </w:rPr>
  </w:style>
  <w:style w:type="paragraph" w:styleId="Ballongtext">
    <w:name w:val="Balloon Text"/>
    <w:basedOn w:val="Normal"/>
    <w:link w:val="BallongtextChar"/>
    <w:uiPriority w:val="99"/>
    <w:semiHidden/>
    <w:unhideWhenUsed/>
    <w:rsid w:val="00E5433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433B"/>
    <w:rPr>
      <w:rFonts w:ascii="Segoe UI" w:hAnsi="Segoe UI" w:cs="Segoe UI"/>
      <w:sz w:val="18"/>
      <w:szCs w:val="18"/>
    </w:rPr>
  </w:style>
  <w:style w:type="paragraph" w:styleId="Sidhuvud">
    <w:name w:val="header"/>
    <w:basedOn w:val="Normal"/>
    <w:link w:val="SidhuvudChar"/>
    <w:uiPriority w:val="99"/>
    <w:unhideWhenUsed/>
    <w:rsid w:val="00BA40A7"/>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BA40A7"/>
  </w:style>
  <w:style w:type="paragraph" w:styleId="Sidfot">
    <w:name w:val="footer"/>
    <w:basedOn w:val="Normal"/>
    <w:link w:val="SidfotChar"/>
    <w:uiPriority w:val="99"/>
    <w:unhideWhenUsed/>
    <w:rsid w:val="00BA40A7"/>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BA40A7"/>
  </w:style>
  <w:style w:type="paragraph" w:styleId="Liststycke">
    <w:name w:val="List Paragraph"/>
    <w:basedOn w:val="Normal"/>
    <w:uiPriority w:val="34"/>
    <w:qFormat/>
    <w:rsid w:val="00C9562D"/>
    <w:pPr>
      <w:ind w:left="720"/>
      <w:contextualSpacing/>
    </w:pPr>
  </w:style>
  <w:style w:type="character" w:styleId="Hyperlnk">
    <w:name w:val="Hyperlink"/>
    <w:basedOn w:val="Standardstycketeckensnitt"/>
    <w:uiPriority w:val="99"/>
    <w:unhideWhenUsed/>
    <w:rsid w:val="00092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s.Persson@jordbruksverk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490</Words>
  <Characters>2603</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Larkin</dc:creator>
  <cp:keywords/>
  <dc:description/>
  <cp:lastModifiedBy>Hans-Olof Stålgren</cp:lastModifiedBy>
  <cp:revision>3</cp:revision>
  <dcterms:created xsi:type="dcterms:W3CDTF">2020-06-03T13:14:00Z</dcterms:created>
  <dcterms:modified xsi:type="dcterms:W3CDTF">2020-06-03T13:30:00Z</dcterms:modified>
</cp:coreProperties>
</file>